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38" w:rsidRPr="00212DD6" w:rsidRDefault="002E4791" w:rsidP="002E47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2DD6">
        <w:rPr>
          <w:rFonts w:ascii="Arial" w:hAnsi="Arial" w:cs="Arial"/>
          <w:b/>
          <w:sz w:val="24"/>
          <w:szCs w:val="24"/>
        </w:rPr>
        <w:t>DFO Canadian Management Update</w:t>
      </w:r>
    </w:p>
    <w:p w:rsidR="002E4791" w:rsidRPr="00212DD6" w:rsidRDefault="002E4791" w:rsidP="002E47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2DD6">
        <w:rPr>
          <w:rFonts w:ascii="Arial" w:hAnsi="Arial" w:cs="Arial"/>
          <w:b/>
          <w:sz w:val="24"/>
          <w:szCs w:val="24"/>
        </w:rPr>
        <w:t>YRDFA Conference Call – Ju</w:t>
      </w:r>
      <w:r w:rsidR="00077297">
        <w:rPr>
          <w:rFonts w:ascii="Arial" w:hAnsi="Arial" w:cs="Arial"/>
          <w:b/>
          <w:sz w:val="24"/>
          <w:szCs w:val="24"/>
        </w:rPr>
        <w:t>ly 25</w:t>
      </w:r>
      <w:r w:rsidRPr="00212DD6">
        <w:rPr>
          <w:rFonts w:ascii="Arial" w:hAnsi="Arial" w:cs="Arial"/>
          <w:b/>
          <w:sz w:val="24"/>
          <w:szCs w:val="24"/>
        </w:rPr>
        <w:t>, 201</w:t>
      </w:r>
      <w:r w:rsidR="002D701E">
        <w:rPr>
          <w:rFonts w:ascii="Arial" w:hAnsi="Arial" w:cs="Arial"/>
          <w:b/>
          <w:sz w:val="24"/>
          <w:szCs w:val="24"/>
        </w:rPr>
        <w:t>7</w:t>
      </w:r>
    </w:p>
    <w:p w:rsidR="002E4791" w:rsidRPr="00212DD6" w:rsidRDefault="002E4791" w:rsidP="002E47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DFD" w:rsidRDefault="00E57DFD" w:rsidP="00E57DF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48C7" w:rsidRDefault="00E57DFD" w:rsidP="002E47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201</w:t>
      </w:r>
      <w:r w:rsidR="007A455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Canadian management strategy is based on objectives established by the Yukon River Panel under the Yukon River Salmon Agreement, as well as recommendations from the Yukon Salmon Sub-Committee in consultation with Yukon First Nation Governments and community members.</w:t>
      </w:r>
    </w:p>
    <w:p w:rsidR="00381F8F" w:rsidRDefault="00381F8F" w:rsidP="00381F8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620F0" w:rsidRPr="00381F8F" w:rsidRDefault="00381F8F" w:rsidP="00381F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81F8F">
        <w:rPr>
          <w:rFonts w:ascii="Arial" w:hAnsi="Arial" w:cs="Arial"/>
          <w:color w:val="FF0000"/>
          <w:sz w:val="24"/>
          <w:szCs w:val="24"/>
        </w:rPr>
        <w:t>The YSSC plan adopted in 2017 is similar in the approach taken in 2016; the mid-point of the YRP escapement goal range of 42,500-55,000 (48,750) is the Canadian Management target.</w:t>
      </w:r>
    </w:p>
    <w:p w:rsidR="002D701E" w:rsidRPr="002D701E" w:rsidRDefault="002D701E" w:rsidP="002D701E">
      <w:pPr>
        <w:pStyle w:val="ListParagraph"/>
        <w:rPr>
          <w:rFonts w:ascii="Arial" w:hAnsi="Arial" w:cs="Arial"/>
          <w:sz w:val="24"/>
          <w:szCs w:val="24"/>
        </w:rPr>
      </w:pPr>
    </w:p>
    <w:p w:rsidR="00D703A7" w:rsidRDefault="002D701E" w:rsidP="00D703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precautionary approach will be taken in</w:t>
      </w:r>
      <w:r w:rsidR="0078396A" w:rsidRPr="0078396A">
        <w:rPr>
          <w:rFonts w:ascii="Arial" w:hAnsi="Arial" w:cs="Arial"/>
          <w:sz w:val="24"/>
          <w:szCs w:val="24"/>
        </w:rPr>
        <w:t xml:space="preserve"> </w:t>
      </w:r>
      <w:r w:rsidR="00191C8B" w:rsidRPr="0078396A">
        <w:rPr>
          <w:rFonts w:ascii="Arial" w:hAnsi="Arial" w:cs="Arial"/>
          <w:sz w:val="24"/>
          <w:szCs w:val="24"/>
        </w:rPr>
        <w:t>First Nations</w:t>
      </w:r>
      <w:r w:rsidR="00636A9B" w:rsidRPr="0078396A">
        <w:rPr>
          <w:rFonts w:ascii="Arial" w:hAnsi="Arial" w:cs="Arial"/>
          <w:sz w:val="24"/>
          <w:szCs w:val="24"/>
        </w:rPr>
        <w:t xml:space="preserve"> subsistence fishery</w:t>
      </w:r>
      <w:r w:rsidR="006C24CD" w:rsidRPr="0078396A">
        <w:rPr>
          <w:rFonts w:ascii="Arial" w:hAnsi="Arial" w:cs="Arial"/>
          <w:sz w:val="24"/>
          <w:szCs w:val="24"/>
        </w:rPr>
        <w:t xml:space="preserve"> </w:t>
      </w:r>
      <w:r w:rsidR="00191C8B" w:rsidRPr="0078396A">
        <w:rPr>
          <w:rFonts w:ascii="Arial" w:hAnsi="Arial" w:cs="Arial"/>
          <w:sz w:val="24"/>
          <w:szCs w:val="24"/>
        </w:rPr>
        <w:t xml:space="preserve">until </w:t>
      </w:r>
      <w:r w:rsidR="0078396A" w:rsidRPr="0078396A">
        <w:rPr>
          <w:rFonts w:ascii="Arial" w:hAnsi="Arial" w:cs="Arial"/>
          <w:sz w:val="24"/>
          <w:szCs w:val="24"/>
        </w:rPr>
        <w:t xml:space="preserve">such time as </w:t>
      </w:r>
      <w:r w:rsidR="00191C8B" w:rsidRPr="0078396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clearer</w:t>
      </w:r>
      <w:r w:rsidR="00191C8B" w:rsidRPr="0078396A">
        <w:rPr>
          <w:rFonts w:ascii="Arial" w:hAnsi="Arial" w:cs="Arial"/>
          <w:sz w:val="24"/>
          <w:szCs w:val="24"/>
        </w:rPr>
        <w:t xml:space="preserve"> estimate of run strength can be determined in-season</w:t>
      </w:r>
      <w:r w:rsidR="00D703A7">
        <w:rPr>
          <w:rFonts w:ascii="Arial" w:hAnsi="Arial" w:cs="Arial"/>
          <w:sz w:val="24"/>
          <w:szCs w:val="24"/>
        </w:rPr>
        <w:t xml:space="preserve"> via the Eagle sonar</w:t>
      </w:r>
      <w:r w:rsidR="00191C8B" w:rsidRPr="0078396A">
        <w:rPr>
          <w:rFonts w:ascii="Arial" w:hAnsi="Arial" w:cs="Arial"/>
          <w:sz w:val="24"/>
          <w:szCs w:val="24"/>
        </w:rPr>
        <w:t xml:space="preserve">. </w:t>
      </w:r>
      <w:r w:rsidR="00D703A7">
        <w:rPr>
          <w:rFonts w:ascii="Arial" w:hAnsi="Arial" w:cs="Arial"/>
          <w:sz w:val="24"/>
          <w:szCs w:val="24"/>
        </w:rPr>
        <w:t xml:space="preserve">The general approach further recommends </w:t>
      </w:r>
      <w:r w:rsidR="00D703A7" w:rsidRPr="0078396A">
        <w:rPr>
          <w:rFonts w:ascii="Arial" w:hAnsi="Arial" w:cs="Arial"/>
          <w:sz w:val="24"/>
          <w:szCs w:val="24"/>
        </w:rPr>
        <w:t xml:space="preserve">that </w:t>
      </w:r>
      <w:r w:rsidR="00CD78D6">
        <w:rPr>
          <w:rFonts w:ascii="Arial" w:hAnsi="Arial" w:cs="Arial"/>
          <w:sz w:val="24"/>
          <w:szCs w:val="24"/>
        </w:rPr>
        <w:t xml:space="preserve">any </w:t>
      </w:r>
      <w:r w:rsidR="00D703A7" w:rsidRPr="0078396A">
        <w:rPr>
          <w:rFonts w:ascii="Arial" w:hAnsi="Arial" w:cs="Arial"/>
          <w:sz w:val="24"/>
          <w:szCs w:val="24"/>
        </w:rPr>
        <w:t xml:space="preserve">harvest of Chinook salmon be directed at smaller (younger) fish. This can be achieved through the use of smaller-mesh gill nets (i.e. 6” or less) or selective release or larger (older) fish from fish wheels. </w:t>
      </w:r>
      <w:r w:rsidR="00D703A7" w:rsidRPr="003F437B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="00D703A7">
        <w:rPr>
          <w:rFonts w:ascii="Arial" w:hAnsi="Arial" w:cs="Arial"/>
          <w:color w:val="FF0000"/>
          <w:sz w:val="24"/>
          <w:szCs w:val="24"/>
        </w:rPr>
        <w:t>plus</w:t>
      </w:r>
      <w:proofErr w:type="gramEnd"/>
      <w:r w:rsidR="00D703A7">
        <w:rPr>
          <w:rFonts w:ascii="Arial" w:hAnsi="Arial" w:cs="Arial"/>
          <w:color w:val="FF0000"/>
          <w:sz w:val="24"/>
          <w:szCs w:val="24"/>
        </w:rPr>
        <w:t xml:space="preserve"> </w:t>
      </w:r>
      <w:r w:rsidR="007A4556">
        <w:rPr>
          <w:rFonts w:ascii="Arial" w:hAnsi="Arial" w:cs="Arial"/>
          <w:color w:val="FF0000"/>
          <w:sz w:val="24"/>
          <w:szCs w:val="24"/>
        </w:rPr>
        <w:t>Individual FN governments have maintained very conservative approaches and have implemented community based management strategies aim</w:t>
      </w:r>
      <w:r w:rsidR="004B7039">
        <w:rPr>
          <w:rFonts w:ascii="Arial" w:hAnsi="Arial" w:cs="Arial"/>
          <w:color w:val="FF0000"/>
          <w:sz w:val="24"/>
          <w:szCs w:val="24"/>
        </w:rPr>
        <w:t>ed</w:t>
      </w:r>
      <w:r w:rsidR="007A4556">
        <w:rPr>
          <w:rFonts w:ascii="Arial" w:hAnsi="Arial" w:cs="Arial"/>
          <w:color w:val="FF0000"/>
          <w:sz w:val="24"/>
          <w:szCs w:val="24"/>
        </w:rPr>
        <w:t xml:space="preserve"> at longer term conservation)</w:t>
      </w:r>
      <w:r w:rsidR="0095788B">
        <w:rPr>
          <w:rFonts w:ascii="Arial" w:hAnsi="Arial" w:cs="Arial"/>
          <w:color w:val="FF0000"/>
          <w:sz w:val="24"/>
          <w:szCs w:val="24"/>
        </w:rPr>
        <w:t>.</w:t>
      </w:r>
    </w:p>
    <w:p w:rsidR="0095788B" w:rsidRPr="0095788B" w:rsidRDefault="0095788B" w:rsidP="0095788B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457E20" w:rsidRDefault="00457E20" w:rsidP="00457E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703A7">
        <w:rPr>
          <w:rFonts w:ascii="Arial" w:hAnsi="Arial" w:cs="Arial"/>
          <w:sz w:val="24"/>
          <w:szCs w:val="24"/>
        </w:rPr>
        <w:t>ffective Ju</w:t>
      </w:r>
      <w:r>
        <w:rPr>
          <w:rFonts w:ascii="Arial" w:hAnsi="Arial" w:cs="Arial"/>
          <w:sz w:val="24"/>
          <w:szCs w:val="24"/>
        </w:rPr>
        <w:t>ly 5</w:t>
      </w:r>
      <w:r w:rsidRPr="00D703A7">
        <w:rPr>
          <w:rFonts w:ascii="Arial" w:hAnsi="Arial" w:cs="Arial"/>
          <w:sz w:val="24"/>
          <w:szCs w:val="24"/>
        </w:rPr>
        <w:t xml:space="preserve"> the catch and possession limit for Chinook salmon </w:t>
      </w:r>
      <w:r>
        <w:rPr>
          <w:rFonts w:ascii="Arial" w:hAnsi="Arial" w:cs="Arial"/>
          <w:sz w:val="24"/>
          <w:szCs w:val="24"/>
        </w:rPr>
        <w:t>was</w:t>
      </w:r>
      <w:r w:rsidRPr="00D703A7">
        <w:rPr>
          <w:rFonts w:ascii="Arial" w:hAnsi="Arial" w:cs="Arial"/>
          <w:sz w:val="24"/>
          <w:szCs w:val="24"/>
        </w:rPr>
        <w:t xml:space="preserve"> varied to 0 and the commercial and domestic fisheries remain closed.</w:t>
      </w:r>
    </w:p>
    <w:p w:rsidR="00457E20" w:rsidRPr="0078396A" w:rsidRDefault="00457E20" w:rsidP="00457E2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57E20" w:rsidRDefault="00457E20" w:rsidP="00457E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2999">
        <w:rPr>
          <w:rFonts w:ascii="Arial" w:hAnsi="Arial" w:cs="Arial"/>
          <w:sz w:val="24"/>
          <w:szCs w:val="24"/>
        </w:rPr>
        <w:t>The key priority for management in Canada will remain focused on ensuring that sufficient numbers of Canadian-origin salmon reach their spawning grounds in order to sustain future returns.</w:t>
      </w:r>
    </w:p>
    <w:p w:rsidR="002D701E" w:rsidRPr="002D701E" w:rsidRDefault="002D701E" w:rsidP="002D701E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7A4556" w:rsidRDefault="00077297" w:rsidP="007A45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</w:t>
      </w:r>
      <w:r w:rsidR="007A4556" w:rsidRPr="002D701E">
        <w:rPr>
          <w:rFonts w:ascii="Arial" w:hAnsi="Arial" w:cs="Arial"/>
          <w:sz w:val="24"/>
          <w:szCs w:val="24"/>
        </w:rPr>
        <w:t>irst and early group</w:t>
      </w:r>
      <w:r>
        <w:rPr>
          <w:rFonts w:ascii="Arial" w:hAnsi="Arial" w:cs="Arial"/>
          <w:sz w:val="24"/>
          <w:szCs w:val="24"/>
        </w:rPr>
        <w:t>s</w:t>
      </w:r>
      <w:r w:rsidR="007A4556" w:rsidRPr="002D701E">
        <w:rPr>
          <w:rFonts w:ascii="Arial" w:hAnsi="Arial" w:cs="Arial"/>
          <w:sz w:val="24"/>
          <w:szCs w:val="24"/>
        </w:rPr>
        <w:t xml:space="preserve"> of fish have migrated as far upstream as </w:t>
      </w:r>
      <w:r>
        <w:rPr>
          <w:rFonts w:ascii="Arial" w:hAnsi="Arial" w:cs="Arial"/>
          <w:sz w:val="24"/>
          <w:szCs w:val="24"/>
        </w:rPr>
        <w:t>Whitehorse</w:t>
      </w:r>
      <w:r w:rsidR="00381F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first fish have arrived at the Whitehorse </w:t>
      </w:r>
      <w:proofErr w:type="spellStart"/>
      <w:r>
        <w:rPr>
          <w:rFonts w:ascii="Arial" w:hAnsi="Arial" w:cs="Arial"/>
          <w:sz w:val="24"/>
          <w:szCs w:val="24"/>
        </w:rPr>
        <w:t>Fishway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457E20">
        <w:rPr>
          <w:rFonts w:ascii="Arial" w:hAnsi="Arial" w:cs="Arial"/>
          <w:sz w:val="24"/>
          <w:szCs w:val="24"/>
        </w:rPr>
        <w:t xml:space="preserve">can be </w:t>
      </w:r>
      <w:r>
        <w:rPr>
          <w:rFonts w:ascii="Arial" w:hAnsi="Arial" w:cs="Arial"/>
          <w:sz w:val="24"/>
          <w:szCs w:val="24"/>
        </w:rPr>
        <w:t>observed by the “</w:t>
      </w:r>
      <w:proofErr w:type="spellStart"/>
      <w:r>
        <w:rPr>
          <w:rFonts w:ascii="Arial" w:hAnsi="Arial" w:cs="Arial"/>
          <w:sz w:val="24"/>
          <w:szCs w:val="24"/>
        </w:rPr>
        <w:t>fishcam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3D547D" w:rsidRPr="003D547D" w:rsidRDefault="003D547D" w:rsidP="003D547D">
      <w:pPr>
        <w:pStyle w:val="ListParagraph"/>
        <w:rPr>
          <w:rFonts w:ascii="Arial" w:hAnsi="Arial" w:cs="Arial"/>
          <w:sz w:val="24"/>
          <w:szCs w:val="24"/>
        </w:rPr>
      </w:pPr>
    </w:p>
    <w:p w:rsidR="003D547D" w:rsidRDefault="003D547D" w:rsidP="007A45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Porcupine sonar is in operation; </w:t>
      </w:r>
      <w:r w:rsidR="00077297">
        <w:rPr>
          <w:rFonts w:ascii="Arial" w:hAnsi="Arial" w:cs="Arial"/>
          <w:sz w:val="24"/>
          <w:szCs w:val="24"/>
        </w:rPr>
        <w:t xml:space="preserve">chinook estimated as of July 23 is 586. </w:t>
      </w:r>
      <w:r w:rsidR="00222F7F">
        <w:rPr>
          <w:rFonts w:ascii="Arial" w:hAnsi="Arial" w:cs="Arial"/>
          <w:sz w:val="24"/>
          <w:szCs w:val="24"/>
        </w:rPr>
        <w:t xml:space="preserve">Counts are of concern as are environmental conditions. </w:t>
      </w:r>
      <w:r w:rsidR="00077297">
        <w:rPr>
          <w:rFonts w:ascii="Arial" w:hAnsi="Arial" w:cs="Arial"/>
          <w:sz w:val="24"/>
          <w:szCs w:val="24"/>
        </w:rPr>
        <w:t xml:space="preserve">Water levels have been extremely low and water temperatures very high – conditions improving this week. </w:t>
      </w:r>
    </w:p>
    <w:p w:rsidR="003D547D" w:rsidRPr="003D547D" w:rsidRDefault="003D547D" w:rsidP="003D547D">
      <w:pPr>
        <w:pStyle w:val="ListParagraph"/>
        <w:rPr>
          <w:rFonts w:ascii="Arial" w:hAnsi="Arial" w:cs="Arial"/>
          <w:sz w:val="24"/>
          <w:szCs w:val="24"/>
        </w:rPr>
      </w:pPr>
    </w:p>
    <w:p w:rsidR="00077297" w:rsidRDefault="003D547D" w:rsidP="000772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Pelly sonar installed July</w:t>
      </w:r>
      <w:r w:rsidR="00381F8F">
        <w:rPr>
          <w:rFonts w:ascii="Arial" w:hAnsi="Arial" w:cs="Arial"/>
          <w:sz w:val="24"/>
          <w:szCs w:val="24"/>
        </w:rPr>
        <w:t xml:space="preserve"> 3</w:t>
      </w:r>
      <w:r w:rsidR="00077297">
        <w:rPr>
          <w:rFonts w:ascii="Arial" w:hAnsi="Arial" w:cs="Arial"/>
          <w:sz w:val="24"/>
          <w:szCs w:val="24"/>
        </w:rPr>
        <w:t>; 1240 as of July 20. Water was extremely high on the Pelly last week but is dropping and clearing this week. Several fish camps have started putting up fish.</w:t>
      </w:r>
    </w:p>
    <w:p w:rsidR="00077297" w:rsidRPr="00077297" w:rsidRDefault="00077297" w:rsidP="00077297">
      <w:pPr>
        <w:pStyle w:val="ListParagraph"/>
        <w:rPr>
          <w:rFonts w:ascii="Arial" w:hAnsi="Arial" w:cs="Arial"/>
          <w:sz w:val="24"/>
          <w:szCs w:val="24"/>
        </w:rPr>
      </w:pPr>
    </w:p>
    <w:p w:rsidR="007B3ABA" w:rsidRDefault="00457E20" w:rsidP="000772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Salmon sonar operational July 16 – count to date 360.</w:t>
      </w:r>
      <w:r w:rsidR="00077297" w:rsidRPr="007B3ABA">
        <w:rPr>
          <w:rFonts w:ascii="Arial" w:hAnsi="Arial" w:cs="Arial"/>
          <w:sz w:val="24"/>
          <w:szCs w:val="24"/>
        </w:rPr>
        <w:t xml:space="preserve"> </w:t>
      </w:r>
    </w:p>
    <w:p w:rsidR="00457E20" w:rsidRPr="00457E20" w:rsidRDefault="00457E20" w:rsidP="00457E20">
      <w:pPr>
        <w:pStyle w:val="ListParagraph"/>
        <w:rPr>
          <w:rFonts w:ascii="Arial" w:hAnsi="Arial" w:cs="Arial"/>
          <w:sz w:val="24"/>
          <w:szCs w:val="24"/>
        </w:rPr>
      </w:pPr>
    </w:p>
    <w:p w:rsidR="00457E20" w:rsidRPr="007B3ABA" w:rsidRDefault="00457E20" w:rsidP="000772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Blind Creek experience</w:t>
      </w:r>
      <w:r w:rsidR="003A46C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very high water – weir installation delayed but should be in today.</w:t>
      </w:r>
    </w:p>
    <w:p w:rsidR="00457E20" w:rsidRDefault="00457E20" w:rsidP="00457E2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457E20" w:rsidSect="0099459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A47"/>
    <w:multiLevelType w:val="hybridMultilevel"/>
    <w:tmpl w:val="87B49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3172F"/>
    <w:multiLevelType w:val="hybridMultilevel"/>
    <w:tmpl w:val="D736C4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951770"/>
    <w:multiLevelType w:val="hybridMultilevel"/>
    <w:tmpl w:val="AA3EC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76BF8"/>
    <w:multiLevelType w:val="hybridMultilevel"/>
    <w:tmpl w:val="A7A4E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5CE4"/>
    <w:multiLevelType w:val="hybridMultilevel"/>
    <w:tmpl w:val="09869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52415"/>
    <w:multiLevelType w:val="hybridMultilevel"/>
    <w:tmpl w:val="CD6C3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91"/>
    <w:rsid w:val="00023A53"/>
    <w:rsid w:val="000762B5"/>
    <w:rsid w:val="00077297"/>
    <w:rsid w:val="000A2975"/>
    <w:rsid w:val="000C1728"/>
    <w:rsid w:val="00170CEC"/>
    <w:rsid w:val="00191C8B"/>
    <w:rsid w:val="001A5EA6"/>
    <w:rsid w:val="001C69B2"/>
    <w:rsid w:val="001D4AF7"/>
    <w:rsid w:val="001E31CF"/>
    <w:rsid w:val="001F06EA"/>
    <w:rsid w:val="00212DD6"/>
    <w:rsid w:val="00222F7F"/>
    <w:rsid w:val="00241F8D"/>
    <w:rsid w:val="00251E68"/>
    <w:rsid w:val="00254D60"/>
    <w:rsid w:val="002717DD"/>
    <w:rsid w:val="002C75F1"/>
    <w:rsid w:val="002D701E"/>
    <w:rsid w:val="002E4791"/>
    <w:rsid w:val="0030101E"/>
    <w:rsid w:val="0033032A"/>
    <w:rsid w:val="00381F8F"/>
    <w:rsid w:val="00392BAD"/>
    <w:rsid w:val="003A2999"/>
    <w:rsid w:val="003A46CB"/>
    <w:rsid w:val="003D4E65"/>
    <w:rsid w:val="003D547D"/>
    <w:rsid w:val="003F437B"/>
    <w:rsid w:val="004549F9"/>
    <w:rsid w:val="00457E20"/>
    <w:rsid w:val="0048623E"/>
    <w:rsid w:val="004B7039"/>
    <w:rsid w:val="005429CD"/>
    <w:rsid w:val="0057408F"/>
    <w:rsid w:val="006245D6"/>
    <w:rsid w:val="00636A9B"/>
    <w:rsid w:val="00650F7B"/>
    <w:rsid w:val="006601F9"/>
    <w:rsid w:val="006651C1"/>
    <w:rsid w:val="006B63E6"/>
    <w:rsid w:val="006C24CD"/>
    <w:rsid w:val="006E48C7"/>
    <w:rsid w:val="006E729C"/>
    <w:rsid w:val="00712F79"/>
    <w:rsid w:val="00751E89"/>
    <w:rsid w:val="007569F3"/>
    <w:rsid w:val="0078396A"/>
    <w:rsid w:val="00783E92"/>
    <w:rsid w:val="00787A22"/>
    <w:rsid w:val="00794EF8"/>
    <w:rsid w:val="007A4556"/>
    <w:rsid w:val="007B3ABA"/>
    <w:rsid w:val="007D2834"/>
    <w:rsid w:val="007D69E0"/>
    <w:rsid w:val="007E0548"/>
    <w:rsid w:val="0088006B"/>
    <w:rsid w:val="0088558D"/>
    <w:rsid w:val="00893EA0"/>
    <w:rsid w:val="008A1A84"/>
    <w:rsid w:val="008F6F5D"/>
    <w:rsid w:val="00907817"/>
    <w:rsid w:val="00912674"/>
    <w:rsid w:val="00936220"/>
    <w:rsid w:val="0095788B"/>
    <w:rsid w:val="00994593"/>
    <w:rsid w:val="009D0786"/>
    <w:rsid w:val="009D384C"/>
    <w:rsid w:val="009E4081"/>
    <w:rsid w:val="009F37C1"/>
    <w:rsid w:val="00A25664"/>
    <w:rsid w:val="00A34DC5"/>
    <w:rsid w:val="00A646F3"/>
    <w:rsid w:val="00A702E5"/>
    <w:rsid w:val="00A86D93"/>
    <w:rsid w:val="00AC5CFC"/>
    <w:rsid w:val="00AF0CFB"/>
    <w:rsid w:val="00AF2FF0"/>
    <w:rsid w:val="00B02362"/>
    <w:rsid w:val="00B16DBE"/>
    <w:rsid w:val="00B271E7"/>
    <w:rsid w:val="00B46DD0"/>
    <w:rsid w:val="00B620F0"/>
    <w:rsid w:val="00B845C1"/>
    <w:rsid w:val="00BE0752"/>
    <w:rsid w:val="00BE720E"/>
    <w:rsid w:val="00C25D5C"/>
    <w:rsid w:val="00C37A7F"/>
    <w:rsid w:val="00CA41B2"/>
    <w:rsid w:val="00CC38EC"/>
    <w:rsid w:val="00CD78D6"/>
    <w:rsid w:val="00CE6260"/>
    <w:rsid w:val="00D0445A"/>
    <w:rsid w:val="00D361A8"/>
    <w:rsid w:val="00D37027"/>
    <w:rsid w:val="00D703A7"/>
    <w:rsid w:val="00D72977"/>
    <w:rsid w:val="00D93E7A"/>
    <w:rsid w:val="00DD06D4"/>
    <w:rsid w:val="00DF772B"/>
    <w:rsid w:val="00E12BCB"/>
    <w:rsid w:val="00E246BB"/>
    <w:rsid w:val="00E31C61"/>
    <w:rsid w:val="00E426B2"/>
    <w:rsid w:val="00E50A2A"/>
    <w:rsid w:val="00E57DFD"/>
    <w:rsid w:val="00E92364"/>
    <w:rsid w:val="00EC7F3E"/>
    <w:rsid w:val="00EE281C"/>
    <w:rsid w:val="00F06DF8"/>
    <w:rsid w:val="00F11C71"/>
    <w:rsid w:val="00F33C24"/>
    <w:rsid w:val="00F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MEJ</cp:lastModifiedBy>
  <cp:revision>8</cp:revision>
  <cp:lastPrinted>2017-07-25T21:21:00Z</cp:lastPrinted>
  <dcterms:created xsi:type="dcterms:W3CDTF">2017-07-25T21:07:00Z</dcterms:created>
  <dcterms:modified xsi:type="dcterms:W3CDTF">2017-07-25T22:23:00Z</dcterms:modified>
</cp:coreProperties>
</file>